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It is about communication. Specifically, it allows us to communicate structure, behavio</w:t>
      </w:r>
      <w:r w:rsidR="00E65CE5">
        <w:rPr>
          <w:rFonts w:ascii="Roboto" w:hAnsi="Roboto"/>
        </w:rPr>
        <w:t>u</w:t>
      </w:r>
      <w:r w:rsidRPr="00E65CE5">
        <w:rPr>
          <w:rFonts w:ascii="Roboto" w:hAnsi="Roboto"/>
        </w:rPr>
        <w:t xml:space="preserve">r,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502DC2B5"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r w:rsidR="002E3C6C" w:rsidRPr="00E65CE5">
        <w:rPr>
          <w:rFonts w:ascii="Roboto" w:hAnsi="Roboto"/>
        </w:rPr>
        <w:t>they</w:t>
      </w:r>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2E3C6C">
        <w:rPr>
          <w:rFonts w:ascii="Roboto" w:hAnsi="Roboto"/>
          <w:i/>
          <w:iCs/>
          <w:highlight w:val="yellow"/>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2E3C6C">
        <w:rPr>
          <w:rFonts w:ascii="Roboto" w:hAnsi="Roboto"/>
          <w:i/>
          <w:iCs/>
          <w:highlight w:val="yellow"/>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2E3C6C">
        <w:rPr>
          <w:rFonts w:ascii="Roboto" w:hAnsi="Roboto"/>
          <w:i/>
          <w:iCs/>
          <w:highlight w:val="yellow"/>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{readOnly}.</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refer to the behaviours,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BDA8705" w:rsidR="00D023B5" w:rsidRPr="00D023B5" w:rsidRDefault="00B8699A"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w:t>
      </w:r>
      <w:r w:rsidR="00D023B5" w:rsidRPr="00D023B5">
        <w:rPr>
          <w:rFonts w:ascii="Roboto" w:eastAsia="Times New Roman" w:hAnsi="Roboto" w:cs="Times New Roman"/>
          <w:b/>
          <w:bCs/>
          <w:color w:val="2D2F31"/>
        </w:rPr>
        <w:t> </w:t>
      </w:r>
      <w:r w:rsidR="00D023B5" w:rsidRPr="00D023B5">
        <w:rPr>
          <w:rFonts w:ascii="Roboto" w:eastAsia="Times New Roman" w:hAnsi="Roboto" w:cs="Times New Roman"/>
          <w:color w:val="2D2F31"/>
        </w:rPr>
        <w:t>and </w:t>
      </w:r>
      <w:r w:rsidR="00D023B5" w:rsidRPr="00D023B5">
        <w:rPr>
          <w:rFonts w:ascii="Roboto" w:eastAsia="Times New Roman" w:hAnsi="Roboto" w:cs="Times New Roman"/>
          <w:b/>
          <w:bCs/>
          <w:color w:val="2D2F31"/>
        </w:rPr>
        <w:t>name</w:t>
      </w:r>
      <w:r w:rsidR="00D023B5"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gramStart"/>
      <w:r w:rsidRPr="00D023B5">
        <w:rPr>
          <w:rFonts w:ascii="Consolas" w:eastAsia="Times New Roman" w:hAnsi="Consolas" w:cs="Courier New"/>
          <w:color w:val="2D2F31"/>
          <w:sz w:val="20"/>
          <w:szCs w:val="20"/>
        </w:rPr>
        <w:t>printHello(</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418745A0" w14:textId="3AC5AC82" w:rsidR="00B8699A"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w:t>
      </w:r>
      <w:r w:rsidR="00B8699A">
        <w:rPr>
          <w:rFonts w:ascii="Roboto" w:eastAsia="Times New Roman" w:hAnsi="Roboto" w:cs="Times New Roman"/>
          <w:color w:val="2D2F31"/>
        </w:rPr>
        <w:t>–</w:t>
      </w:r>
    </w:p>
    <w:p w14:paraId="1A42B043"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 xml:space="preserve">they </w:t>
      </w:r>
      <w:r w:rsidR="00B8699A" w:rsidRPr="00B8699A">
        <w:rPr>
          <w:rFonts w:ascii="Roboto" w:eastAsia="Times New Roman" w:hAnsi="Roboto" w:cs="Times New Roman"/>
          <w:color w:val="2D2F31"/>
        </w:rPr>
        <w:t>extend to</w:t>
      </w:r>
      <w:r w:rsidRPr="00B8699A">
        <w:rPr>
          <w:rFonts w:ascii="Roboto" w:eastAsia="Times New Roman" w:hAnsi="Roboto" w:cs="Times New Roman"/>
          <w:color w:val="2D2F31"/>
        </w:rPr>
        <w:t xml:space="preserve"> each other (</w:t>
      </w:r>
      <w:r w:rsidRPr="00B8699A">
        <w:rPr>
          <w:rFonts w:ascii="Roboto" w:eastAsia="Times New Roman" w:hAnsi="Roboto" w:cs="Times New Roman"/>
          <w:b/>
          <w:bCs/>
          <w:color w:val="2D2F31"/>
        </w:rPr>
        <w:t>inheritance</w:t>
      </w:r>
      <w:r w:rsidRPr="00B8699A">
        <w:rPr>
          <w:rFonts w:ascii="Roboto" w:eastAsia="Times New Roman" w:hAnsi="Roboto" w:cs="Times New Roman"/>
          <w:color w:val="2D2F31"/>
        </w:rPr>
        <w:t xml:space="preserve">), </w:t>
      </w:r>
    </w:p>
    <w:p w14:paraId="7F66BE76" w14:textId="77777777"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depend on each other (</w:t>
      </w:r>
      <w:r w:rsidRPr="00B8699A">
        <w:rPr>
          <w:rFonts w:ascii="Roboto" w:eastAsia="Times New Roman" w:hAnsi="Roboto" w:cs="Times New Roman"/>
          <w:b/>
          <w:bCs/>
          <w:color w:val="2D2F31"/>
        </w:rPr>
        <w:t>dependency</w:t>
      </w:r>
      <w:r w:rsidRPr="00B8699A">
        <w:rPr>
          <w:rFonts w:ascii="Roboto" w:eastAsia="Times New Roman" w:hAnsi="Roboto" w:cs="Times New Roman"/>
          <w:color w:val="2D2F31"/>
        </w:rPr>
        <w:t>),</w:t>
      </w:r>
    </w:p>
    <w:p w14:paraId="26E3E814" w14:textId="3D1E560D" w:rsid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they interact with each other (</w:t>
      </w:r>
      <w:r w:rsidRPr="00B8699A">
        <w:rPr>
          <w:rFonts w:ascii="Roboto" w:eastAsia="Times New Roman" w:hAnsi="Roboto" w:cs="Times New Roman"/>
          <w:b/>
          <w:bCs/>
          <w:color w:val="2D2F31"/>
        </w:rPr>
        <w:t>association</w:t>
      </w:r>
      <w:r w:rsidRPr="00B8699A">
        <w:rPr>
          <w:rFonts w:ascii="Roboto" w:eastAsia="Times New Roman" w:hAnsi="Roboto" w:cs="Times New Roman"/>
          <w:color w:val="2D2F31"/>
        </w:rPr>
        <w:t xml:space="preserve">), </w:t>
      </w:r>
    </w:p>
    <w:p w14:paraId="511521EF" w14:textId="23A5B380" w:rsidR="00E65CE5" w:rsidRPr="00B8699A" w:rsidRDefault="00E65CE5" w:rsidP="00B8699A">
      <w:pPr>
        <w:pStyle w:val="ListParagraph"/>
        <w:numPr>
          <w:ilvl w:val="0"/>
          <w:numId w:val="37"/>
        </w:numPr>
        <w:shd w:val="clear" w:color="auto" w:fill="FFFFFF"/>
        <w:spacing w:beforeAutospacing="1" w:afterAutospacing="1"/>
        <w:jc w:val="both"/>
        <w:rPr>
          <w:rFonts w:ascii="Roboto" w:eastAsia="Times New Roman" w:hAnsi="Roboto" w:cs="Times New Roman"/>
          <w:color w:val="2D2F31"/>
        </w:rPr>
      </w:pPr>
      <w:r w:rsidRPr="00B8699A">
        <w:rPr>
          <w:rFonts w:ascii="Roboto" w:eastAsia="Times New Roman" w:hAnsi="Roboto" w:cs="Times New Roman"/>
          <w:color w:val="2D2F31"/>
        </w:rPr>
        <w:t>or they form part of each other (</w:t>
      </w:r>
      <w:r w:rsidRPr="00B8699A">
        <w:rPr>
          <w:rFonts w:ascii="Roboto" w:eastAsia="Times New Roman" w:hAnsi="Roboto" w:cs="Times New Roman"/>
          <w:b/>
          <w:bCs/>
          <w:color w:val="2D2F31"/>
        </w:rPr>
        <w:t>aggregation </w:t>
      </w:r>
      <w:r w:rsidRPr="00B8699A">
        <w:rPr>
          <w:rFonts w:ascii="Roboto" w:eastAsia="Times New Roman" w:hAnsi="Roboto" w:cs="Times New Roman"/>
          <w:color w:val="2D2F31"/>
        </w:rPr>
        <w:t>and </w:t>
      </w:r>
      <w:r w:rsidRPr="00B8699A">
        <w:rPr>
          <w:rFonts w:ascii="Roboto" w:eastAsia="Times New Roman" w:hAnsi="Roboto" w:cs="Times New Roman"/>
          <w:b/>
          <w:bCs/>
          <w:color w:val="2D2F31"/>
        </w:rPr>
        <w:t>composition</w:t>
      </w:r>
      <w:r w:rsidRPr="00B8699A">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61CB54D6"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00B8699A">
        <w:rPr>
          <w:rFonts w:ascii="Roboto" w:eastAsia="Times New Roman" w:hAnsi="Roboto" w:cs="Times New Roman"/>
          <w:color w:val="2D2F31"/>
        </w:rPr>
        <w:t>L</w:t>
      </w:r>
      <w:r w:rsidR="00B8699A" w:rsidRPr="00E65CE5">
        <w:rPr>
          <w:rFonts w:ascii="Roboto" w:eastAsia="Times New Roman" w:hAnsi="Roboto" w:cs="Times New Roman"/>
          <w:color w:val="2D2F31"/>
        </w:rPr>
        <w:t>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757CC8DA"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CA40046" w14:textId="77777777" w:rsidR="00F66F1D" w:rsidRDefault="00F66F1D" w:rsidP="00F66F1D">
      <w:pPr>
        <w:shd w:val="clear" w:color="auto" w:fill="FFFFFF"/>
        <w:spacing w:before="100" w:beforeAutospacing="1" w:after="100" w:afterAutospacing="1"/>
        <w:jc w:val="both"/>
        <w:rPr>
          <w:rFonts w:ascii="Roboto" w:eastAsia="Times New Roman" w:hAnsi="Roboto" w:cs="Times New Roman"/>
          <w:color w:val="2D2F31"/>
        </w:rPr>
      </w:pPr>
    </w:p>
    <w:p w14:paraId="4F323C05" w14:textId="609B9B5C" w:rsidR="00F66F1D" w:rsidRPr="00E65CE5" w:rsidRDefault="00F66F1D" w:rsidP="00F66F1D">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55356A26"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7D3627F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1A73739"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findBook(String name) {</w:t>
      </w:r>
    </w:p>
    <w:p w14:paraId="26FE4420"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03883ED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Book();</w:t>
      </w:r>
    </w:p>
    <w:p w14:paraId="1CE089D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D13CF1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BFDBAF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FF991EF"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64604441"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C2767EC"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6ECAC1A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author;</w:t>
      </w:r>
    </w:p>
    <w:p w14:paraId="73749D67"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isbn;</w:t>
      </w:r>
    </w:p>
    <w:p w14:paraId="5BC761FE"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B072492"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2C12999B" w14:textId="77777777" w:rsidR="00F66F1D" w:rsidRPr="00E65CE5" w:rsidRDefault="00F66F1D" w:rsidP="00F66F1D">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46897552" w:rsidR="00E65CE5"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Dependencies often occur when one class receives an instance of another class as a method parameter, local variable, or return type.</w:t>
      </w:r>
    </w:p>
    <w:p w14:paraId="5ADB6EA4" w14:textId="222586D6"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It's a weaker relationship compared to composition or aggregation.</w:t>
      </w:r>
    </w:p>
    <w:p w14:paraId="2036D7C6" w14:textId="45C3509F" w:rsidR="00F66F1D" w:rsidRPr="00F66F1D" w:rsidRDefault="00F66F1D" w:rsidP="00F66F1D">
      <w:pPr>
        <w:pStyle w:val="ListParagraph"/>
        <w:numPr>
          <w:ilvl w:val="0"/>
          <w:numId w:val="38"/>
        </w:numPr>
        <w:shd w:val="clear" w:color="auto" w:fill="FFFFFF" w:themeFill="background1"/>
        <w:spacing w:before="100" w:beforeAutospacing="1" w:after="100" w:afterAutospacing="1"/>
        <w:jc w:val="both"/>
        <w:rPr>
          <w:rFonts w:ascii="Roboto" w:eastAsia="Times New Roman" w:hAnsi="Roboto" w:cs="Times New Roman"/>
          <w:color w:val="2D2F31"/>
        </w:rPr>
      </w:pPr>
      <w:r w:rsidRPr="00F66F1D">
        <w:rPr>
          <w:rFonts w:ascii="Roboto" w:hAnsi="Roboto" w:cs="Segoe UI"/>
          <w:color w:val="374151"/>
          <w:shd w:val="clear" w:color="auto" w:fill="F7F7F8"/>
        </w:rPr>
        <w:t>In object-oriented programming, a dependency between classes occurs when one class uses another class but does not own the other class as a part or component</w:t>
      </w:r>
      <w:r w:rsidRPr="00F66F1D">
        <w:rPr>
          <w:rFonts w:ascii="Roboto" w:hAnsi="Roboto" w:cs="Segoe UI"/>
          <w:b/>
          <w:bCs/>
          <w:color w:val="374151"/>
          <w:shd w:val="clear" w:color="auto" w:fill="F7F7F8"/>
        </w:rPr>
        <w:t>.</w:t>
      </w:r>
    </w:p>
    <w:p w14:paraId="1C992146" w14:textId="590F98F8" w:rsidR="00E65CE5" w:rsidRDefault="00F66F1D" w:rsidP="00126E38">
      <w:pPr>
        <w:shd w:val="clear" w:color="auto" w:fill="FFFFFF"/>
        <w:spacing w:before="100" w:beforeAutospacing="1" w:after="100" w:afterAutospacing="1"/>
        <w:jc w:val="both"/>
        <w:rPr>
          <w:rFonts w:ascii="Roboto" w:eastAsia="Times New Roman" w:hAnsi="Roboto" w:cs="Times New Roman"/>
          <w:color w:val="2D2F31"/>
        </w:rPr>
      </w:pPr>
      <w:r>
        <w:rPr>
          <w:rFonts w:ascii="Roboto" w:eastAsia="Times New Roman" w:hAnsi="Roboto" w:cs="Times New Roman"/>
          <w:color w:val="2D2F31"/>
        </w:rPr>
        <w:t xml:space="preserve">Some more example: </w:t>
      </w:r>
    </w:p>
    <w:p w14:paraId="2275D137" w14:textId="3505535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ClassA</w:t>
      </w:r>
      <w:r w:rsidRPr="00E65CE5">
        <w:rPr>
          <w:rFonts w:ascii="Consolas" w:eastAsia="Times New Roman" w:hAnsi="Consolas" w:cs="Courier New"/>
          <w:color w:val="2D2F31"/>
          <w:sz w:val="20"/>
          <w:szCs w:val="20"/>
        </w:rPr>
        <w:t xml:space="preserve"> {</w:t>
      </w:r>
    </w:p>
    <w:p w14:paraId="1CE7DE29"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4280B2" w14:textId="22F0493F"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doSomething </w:t>
      </w:r>
      <w:r w:rsidRPr="00E65CE5">
        <w:rPr>
          <w:rFonts w:ascii="Consolas" w:eastAsia="Times New Roman" w:hAnsi="Consolas" w:cs="Courier New"/>
          <w:color w:val="2D2F31"/>
          <w:sz w:val="20"/>
          <w:szCs w:val="20"/>
        </w:rPr>
        <w:t>(</w:t>
      </w:r>
      <w:r>
        <w:rPr>
          <w:rFonts w:ascii="Consolas" w:eastAsia="Times New Roman" w:hAnsi="Consolas" w:cs="Courier New"/>
          <w:color w:val="2D2F31"/>
          <w:sz w:val="20"/>
          <w:szCs w:val="20"/>
        </w:rPr>
        <w:t>ClassB</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instance</w:t>
      </w:r>
      <w:r w:rsidRPr="00E65CE5">
        <w:rPr>
          <w:rFonts w:ascii="Consolas" w:eastAsia="Times New Roman" w:hAnsi="Consolas" w:cs="Courier New"/>
          <w:color w:val="2D2F31"/>
          <w:sz w:val="20"/>
          <w:szCs w:val="20"/>
        </w:rPr>
        <w:t>) {</w:t>
      </w:r>
    </w:p>
    <w:p w14:paraId="404FF02D" w14:textId="597FA569"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w:t>
      </w:r>
      <w:r w:rsidR="00A0711E">
        <w:rPr>
          <w:rFonts w:ascii="Consolas" w:eastAsia="Times New Roman" w:hAnsi="Consolas" w:cs="Courier New"/>
          <w:color w:val="6A6F73"/>
          <w:sz w:val="20"/>
          <w:szCs w:val="20"/>
        </w:rPr>
        <w:t>ClassA is dependent on ClassB</w:t>
      </w:r>
    </w:p>
    <w:p w14:paraId="55BDBB13" w14:textId="5B9277B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00A0711E">
        <w:rPr>
          <w:rFonts w:ascii="Consolas" w:eastAsia="Times New Roman" w:hAnsi="Consolas" w:cs="Courier New"/>
          <w:color w:val="B4690E"/>
          <w:sz w:val="20"/>
          <w:szCs w:val="20"/>
        </w:rPr>
        <w:t>instance.methodB</w:t>
      </w:r>
      <w:r w:rsidR="00A0711E">
        <w:rPr>
          <w:rFonts w:ascii="Consolas" w:eastAsia="Times New Roman" w:hAnsi="Consolas" w:cs="Courier New"/>
          <w:color w:val="2D2F31"/>
          <w:sz w:val="20"/>
          <w:szCs w:val="20"/>
        </w:rPr>
        <w:t>();</w:t>
      </w:r>
    </w:p>
    <w:p w14:paraId="6ABEA1BD"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2E4FC7B2"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45ACD10E" w14:textId="77777777" w:rsidR="00F66F1D"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22D681D" w14:textId="07F18508" w:rsidR="00A0711E" w:rsidRPr="00E65CE5" w:rsidRDefault="00A0711E"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2D2F31"/>
          <w:sz w:val="20"/>
          <w:szCs w:val="20"/>
        </w:rPr>
        <w:t>//Class that ClassA depends on</w:t>
      </w:r>
    </w:p>
    <w:p w14:paraId="11DCD450" w14:textId="15CC931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r w:rsidR="00A0711E">
        <w:rPr>
          <w:rFonts w:ascii="Consolas" w:eastAsia="Times New Roman" w:hAnsi="Consolas" w:cs="Courier New"/>
          <w:color w:val="2D2F31"/>
          <w:sz w:val="20"/>
          <w:szCs w:val="20"/>
        </w:rPr>
        <w:t>ClassB</w:t>
      </w:r>
      <w:r w:rsidRPr="00E65CE5">
        <w:rPr>
          <w:rFonts w:ascii="Consolas" w:eastAsia="Times New Roman" w:hAnsi="Consolas" w:cs="Courier New"/>
          <w:color w:val="2D2F31"/>
          <w:sz w:val="20"/>
          <w:szCs w:val="20"/>
        </w:rPr>
        <w:t xml:space="preserve"> {</w:t>
      </w:r>
    </w:p>
    <w:p w14:paraId="5FC9CCD0"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74D08F1" w14:textId="27C89FF0"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 xml:space="preserve">void methodB </w:t>
      </w:r>
      <w:r w:rsidRPr="00E65CE5">
        <w:rPr>
          <w:rFonts w:ascii="Consolas" w:eastAsia="Times New Roman" w:hAnsi="Consolas" w:cs="Courier New"/>
          <w:color w:val="2D2F31"/>
          <w:sz w:val="20"/>
          <w:szCs w:val="20"/>
        </w:rPr>
        <w:t>() {</w:t>
      </w:r>
    </w:p>
    <w:p w14:paraId="256B348D" w14:textId="23BE4223" w:rsidR="00A0711E"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Pr>
          <w:rFonts w:ascii="Consolas" w:eastAsia="Times New Roman" w:hAnsi="Consolas" w:cs="Courier New"/>
          <w:color w:val="6A6F73"/>
          <w:sz w:val="20"/>
          <w:szCs w:val="20"/>
        </w:rPr>
        <w:t>//Mehthod logic of ClassB</w:t>
      </w:r>
    </w:p>
    <w:p w14:paraId="0CE61E74" w14:textId="4B3CC0BB" w:rsidR="00F66F1D" w:rsidRPr="00E65CE5" w:rsidRDefault="00A0711E" w:rsidP="00A0711E">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00F66F1D" w:rsidRPr="00E65CE5">
        <w:rPr>
          <w:rFonts w:ascii="Consolas" w:eastAsia="Times New Roman" w:hAnsi="Consolas" w:cs="Courier New"/>
          <w:color w:val="2D2F31"/>
          <w:sz w:val="20"/>
          <w:szCs w:val="20"/>
        </w:rPr>
        <w:t xml:space="preserve"> </w:t>
      </w:r>
    </w:p>
    <w:p w14:paraId="732AFBC3" w14:textId="77777777" w:rsidR="00F66F1D" w:rsidRPr="00E65CE5" w:rsidRDefault="00F66F1D" w:rsidP="00F66F1D">
      <w:pPr>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68D60BB" w14:textId="77777777" w:rsidR="00A0711E" w:rsidRDefault="00A0711E" w:rsidP="00126E38">
      <w:pPr>
        <w:shd w:val="clear" w:color="auto" w:fill="FFFFFF"/>
        <w:spacing w:beforeAutospacing="1" w:afterAutospacing="1"/>
        <w:jc w:val="both"/>
        <w:rPr>
          <w:rFonts w:ascii="Roboto" w:eastAsia="Times New Roman" w:hAnsi="Roboto" w:cs="Times New Roman"/>
          <w:color w:val="2D2F31"/>
        </w:rPr>
      </w:pPr>
    </w:p>
    <w:p w14:paraId="45ADE4CE" w14:textId="77777777" w:rsidR="00A0711E" w:rsidRPr="00E65CE5" w:rsidRDefault="00A0711E"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Generalization </w:t>
      </w:r>
      <w:r w:rsidRPr="00E65CE5">
        <w:rPr>
          <w:rFonts w:ascii="Roboto" w:eastAsia="Times New Roman" w:hAnsi="Roboto" w:cs="Times New Roman"/>
          <w:color w:val="2D2F31"/>
        </w:rPr>
        <w:t>relationships exists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on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manufacturer;</w:t>
      </w:r>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yearOfManufacture;</w:t>
      </w:r>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getManufacturer()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manufacturer;</w:t>
      </w:r>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setManufacturer(String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getYearOfManufacture()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yearOfManufacture;</w:t>
      </w:r>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setYearOfManufacture(</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yearOfManufacture)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 = yearOfManufacture;</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boolean</w:t>
      </w:r>
      <w:r w:rsidRPr="00E65CE5">
        <w:rPr>
          <w:rFonts w:ascii="Consolas" w:eastAsia="Times New Roman" w:hAnsi="Consolas" w:cs="Courier New"/>
          <w:color w:val="2D2F31"/>
          <w:sz w:val="20"/>
          <w:szCs w:val="20"/>
        </w:rPr>
        <w:t xml:space="preserve"> isAvailableForRental()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engineCapacity;</w:t>
      </w:r>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loadBinSize;</w:t>
      </w:r>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getEngineCapacity()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engineCapacity;</w:t>
      </w:r>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setEngineCapacity(</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engineCapacity)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 = engineCapacity;</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getLoadBinSize()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loadBinSize;</w:t>
      </w:r>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setLoadBinSize(</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loadBinSize)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 = loadBinSize;</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w:t>
      </w:r>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numberOfEngines;</w:t>
      </w:r>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getLength()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length;</w:t>
      </w:r>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setLength(</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getNumberOfEngines()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numberOfEngines;</w:t>
      </w:r>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setNumberOfEngines(</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numberOfEngines)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 = numberOfEngines;</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main(String[] args)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boat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Boat();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boat.setManufacturer(</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boat.setYearOfManufacture(2018);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boat.setLength(5.5);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boat.setNumberOfEngines(2);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vehicle = boat;</w:t>
      </w:r>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4BC2321F" w:rsidR="00E65CE5" w:rsidRPr="00E65CE5" w:rsidRDefault="00702538"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b/>
          <w:bCs/>
          <w:color w:val="2D2F31"/>
        </w:rPr>
        <w:t xml:space="preserve"> </w:t>
      </w:r>
      <w:r w:rsidR="00A0711E">
        <w:rPr>
          <w:rFonts w:ascii="Roboto" w:eastAsia="Times New Roman" w:hAnsi="Roboto" w:cs="Times New Roman"/>
          <w:b/>
          <w:bCs/>
          <w:color w:val="2D2F31"/>
        </w:rPr>
        <w:t>Association</w:t>
      </w:r>
      <w:r w:rsidR="00E65CE5"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registrationNumber;</w:t>
      </w:r>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ArrayList&lt;Patient&gt;();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addPatient(Patient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.patients.add(patient);</w:t>
      </w:r>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patientId;</w:t>
      </w:r>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11FC9733" w14:textId="3C92003D" w:rsidR="00E3195E" w:rsidRPr="00E65CE5" w:rsidRDefault="00E3195E"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lastRenderedPageBreak/>
        <w:t xml:space="preserve">Difference between </w:t>
      </w:r>
      <w:r w:rsidRPr="006B1746">
        <w:rPr>
          <w:rFonts w:ascii="Roboto" w:eastAsia="Times New Roman" w:hAnsi="Roboto" w:cs="Times New Roman"/>
          <w:b/>
          <w:bCs/>
          <w:color w:val="2D2F31"/>
        </w:rPr>
        <w:t>Association</w:t>
      </w:r>
      <w:r>
        <w:rPr>
          <w:rFonts w:ascii="Roboto" w:eastAsia="Times New Roman" w:hAnsi="Roboto" w:cs="Times New Roman"/>
          <w:color w:val="2D2F31"/>
        </w:rPr>
        <w:t xml:space="preserve"> and </w:t>
      </w:r>
      <w:r w:rsidRPr="006B1746">
        <w:rPr>
          <w:rFonts w:ascii="Roboto" w:eastAsia="Times New Roman" w:hAnsi="Roboto" w:cs="Times New Roman"/>
          <w:b/>
          <w:bCs/>
          <w:color w:val="2D2F31"/>
        </w:rPr>
        <w:t>Dependency</w:t>
      </w:r>
      <w:r>
        <w:rPr>
          <w:rFonts w:ascii="Roboto" w:eastAsia="Times New Roman" w:hAnsi="Roboto" w:cs="Times New Roman"/>
          <w:color w:val="2D2F31"/>
        </w:rPr>
        <w:t>:</w:t>
      </w:r>
    </w:p>
    <w:p w14:paraId="19252379" w14:textId="43379F86" w:rsidR="00E65CE5" w:rsidRPr="00E3195E" w:rsidRDefault="00E3195E" w:rsidP="00E3195E">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sidRPr="00E3195E">
        <w:rPr>
          <w:rFonts w:ascii="Segoe UI" w:hAnsi="Segoe UI" w:cs="Segoe UI"/>
          <w:color w:val="374151"/>
          <w:shd w:val="clear" w:color="auto" w:fill="F7F7F8"/>
        </w:rPr>
        <w:t>Association implies a stronger, more persistent relationship, often with a direct connection between the involved elements.</w:t>
      </w:r>
    </w:p>
    <w:p w14:paraId="3E922A5D" w14:textId="2CB1700F" w:rsidR="00E3195E" w:rsidRPr="008E745C" w:rsidRDefault="00E3195E" w:rsidP="00E3195E">
      <w:pPr>
        <w:pStyle w:val="ListParagraph"/>
        <w:numPr>
          <w:ilvl w:val="0"/>
          <w:numId w:val="40"/>
        </w:numPr>
        <w:pBdr>
          <w:bottom w:val="single" w:sz="6" w:space="1" w:color="auto"/>
        </w:pBd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Association between classes can be achieved by creating references to other classes within a class. This is typically done through instance variables or member fields.</w:t>
      </w:r>
    </w:p>
    <w:p w14:paraId="3F5EEBA8" w14:textId="7C9FFB2E" w:rsidR="008E745C" w:rsidRPr="006B1746" w:rsidRDefault="008E745C" w:rsidP="00E3195E">
      <w:pPr>
        <w:pStyle w:val="ListParagraph"/>
        <w:numPr>
          <w:ilvl w:val="0"/>
          <w:numId w:val="40"/>
        </w:numPr>
        <w:pBdr>
          <w:bottom w:val="single" w:sz="6" w:space="1" w:color="auto"/>
        </w:pBd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The classes maintain references to each other, indicating a more direct and persistent relationship between them.</w:t>
      </w:r>
    </w:p>
    <w:p w14:paraId="6764AEE1" w14:textId="77777777" w:rsidR="006B1746" w:rsidRPr="006B1746" w:rsidRDefault="006B1746" w:rsidP="006B1746">
      <w:pPr>
        <w:pBdr>
          <w:bottom w:val="single" w:sz="6" w:space="1" w:color="auto"/>
        </w:pBdr>
        <w:shd w:val="clear" w:color="auto" w:fill="FFFFFF"/>
        <w:spacing w:beforeAutospacing="1" w:afterAutospacing="1"/>
        <w:ind w:left="360"/>
        <w:jc w:val="both"/>
        <w:rPr>
          <w:rFonts w:ascii="Roboto" w:eastAsia="Times New Roman" w:hAnsi="Roboto" w:cs="Times New Roman"/>
          <w:b/>
          <w:bCs/>
          <w:color w:val="2D2F31"/>
        </w:rPr>
      </w:pPr>
    </w:p>
    <w:p w14:paraId="72E97D1E" w14:textId="77777777" w:rsidR="006B1746" w:rsidRPr="006B1746" w:rsidRDefault="006B1746" w:rsidP="006B1746">
      <w:pPr>
        <w:shd w:val="clear" w:color="auto" w:fill="FFFFFF"/>
        <w:spacing w:beforeAutospacing="1" w:afterAutospacing="1"/>
        <w:jc w:val="both"/>
        <w:rPr>
          <w:rFonts w:ascii="Roboto" w:eastAsia="Times New Roman" w:hAnsi="Roboto" w:cs="Times New Roman"/>
          <w:b/>
          <w:bCs/>
          <w:color w:val="2D2F31"/>
        </w:rPr>
      </w:pPr>
    </w:p>
    <w:p w14:paraId="55AC46FE" w14:textId="62023B6B" w:rsidR="00E3195E" w:rsidRPr="00E3195E" w:rsidRDefault="00E3195E" w:rsidP="00E3195E">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Dependency indicates a weaker relationship, usually in the form of one class relying on another class without a direct, ongoing connection.</w:t>
      </w:r>
    </w:p>
    <w:p w14:paraId="3D176802" w14:textId="58785BB3" w:rsidR="006B1746" w:rsidRPr="008E745C" w:rsidRDefault="00E3195E" w:rsidP="006B1746">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A dependency exists when a class uses another class, typically as a parameter in a method, as a return type, or within a method body. However, the using class doesn't have a direct or persistent reference to the other class</w:t>
      </w:r>
      <w:r w:rsidR="006B1746">
        <w:rPr>
          <w:rFonts w:ascii="Segoe UI" w:hAnsi="Segoe UI" w:cs="Segoe UI"/>
          <w:color w:val="374151"/>
          <w:shd w:val="clear" w:color="auto" w:fill="F7F7F8"/>
        </w:rPr>
        <w:t>.</w:t>
      </w:r>
    </w:p>
    <w:p w14:paraId="59606E80" w14:textId="777302B7" w:rsidR="008E745C" w:rsidRPr="006B1746" w:rsidRDefault="008E745C" w:rsidP="006B1746">
      <w:pPr>
        <w:pStyle w:val="ListParagraph"/>
        <w:numPr>
          <w:ilvl w:val="0"/>
          <w:numId w:val="40"/>
        </w:numPr>
        <w:shd w:val="clear" w:color="auto" w:fill="FFFFFF"/>
        <w:spacing w:beforeAutospacing="1" w:afterAutospacing="1"/>
        <w:jc w:val="both"/>
        <w:rPr>
          <w:rFonts w:ascii="Roboto" w:eastAsia="Times New Roman" w:hAnsi="Roboto" w:cs="Times New Roman"/>
          <w:b/>
          <w:bCs/>
          <w:color w:val="2D2F31"/>
        </w:rPr>
      </w:pPr>
      <w:r>
        <w:rPr>
          <w:rFonts w:ascii="Segoe UI" w:hAnsi="Segoe UI" w:cs="Segoe UI"/>
          <w:color w:val="374151"/>
          <w:shd w:val="clear" w:color="auto" w:fill="F7F7F8"/>
        </w:rPr>
        <w:t>The class uses another class as a part of its functionality, without maintaining a persistent reference.</w:t>
      </w:r>
    </w:p>
    <w:p w14:paraId="16B37872" w14:textId="77777777" w:rsidR="006B1746" w:rsidRPr="006B1746" w:rsidRDefault="006B1746" w:rsidP="006B1746">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can have multiplicity.</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slogan;</w:t>
      </w:r>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city;</w:t>
      </w:r>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ArrayList&lt;&gt;();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addPlayer(Player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.players.add(player);</w:t>
      </w:r>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player.setTeam(</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removePlayer(Player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.players.remove(player);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player.setTeam(</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name;</w:t>
      </w:r>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age;</w:t>
      </w:r>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homeTown;</w:t>
      </w:r>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team;</w:t>
      </w:r>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setTeam(Team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 composition relationship can exist when we model a system for creating web pages - pages cannot exist without a page header and a page body, and each PageHeader and PageBody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belong to a WebPage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the WebPage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WebPage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PageHeader header;</w:t>
      </w:r>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PageBody pageBody;</w:t>
      </w:r>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WebPage(PageHeader header, PageBody pageBody)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 = pageBody;</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PageHeader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title;</w:t>
      </w:r>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charset;</w:t>
      </w:r>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PageBody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body;</w:t>
      </w:r>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lastRenderedPageBreak/>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r w:rsidRPr="008B7C5B">
        <w:rPr>
          <w:rFonts w:ascii="Consolas" w:eastAsia="Times New Roman" w:hAnsi="Consolas" w:cs="Courier New"/>
          <w:color w:val="000000" w:themeColor="text1"/>
          <w:sz w:val="20"/>
          <w:szCs w:val="20"/>
        </w:rPr>
        <w:t>containedItem</w:t>
      </w:r>
      <w:r>
        <w:rPr>
          <w:rFonts w:ascii="Consolas" w:eastAsia="Times New Roman" w:hAnsi="Consolas" w:cs="Courier New"/>
          <w:color w:val="B4690E"/>
          <w:sz w:val="20"/>
          <w:szCs w:val="20"/>
        </w:rPr>
        <w:t>;</w:t>
      </w:r>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T getItem(){</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r w:rsidRPr="008B7C5B">
        <w:rPr>
          <w:rFonts w:ascii="Consolas" w:eastAsia="Times New Roman" w:hAnsi="Consolas" w:cs="Courier New"/>
          <w:color w:val="000000" w:themeColor="text1"/>
          <w:sz w:val="20"/>
          <w:szCs w:val="20"/>
        </w:rPr>
        <w:t>containedItem</w:t>
      </w:r>
      <w:r>
        <w:rPr>
          <w:rFonts w:ascii="Consolas" w:eastAsia="Times New Roman" w:hAnsi="Consolas" w:cs="Courier New"/>
          <w:color w:val="B4690E"/>
          <w:sz w:val="20"/>
          <w:szCs w:val="20"/>
        </w:rPr>
        <w:t>;</w:t>
      </w:r>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setItem&lt;T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/age: int</w:t>
      </w:r>
      <w:r w:rsidRPr="0060134E">
        <w:rPr>
          <w:rFonts w:ascii="Roboto" w:eastAsia="Times New Roman" w:hAnsi="Roboto" w:cs="Times New Roman"/>
          <w:color w:val="2D2F31"/>
        </w:rPr>
        <w:t> ).</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name;</w:t>
      </w:r>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LocalDate  dateOfBirth;</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age;</w:t>
      </w:r>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Customer(String name, LocalDate dateOfBirth)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.name = name;</w:t>
      </w:r>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 = dateOfBirth;</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LocalDate now = LocalDate.now();</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 = now.getYear() - dateOfBirth.getYear();</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lastRenderedPageBreak/>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define contracts for behaviour, but without implementing that behaviour.</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Here, ClientService which has association with DbDataSource doesn’t know about two specific realizations (implementations</w:t>
      </w:r>
      <w:r w:rsidR="00020842">
        <w:rPr>
          <w:rFonts w:ascii="Roboto" w:eastAsia="Times New Roman" w:hAnsi="Roboto" w:cs="Times New Roman"/>
          <w:color w:val="2D2F31"/>
        </w:rPr>
        <w:t xml:space="preserve"> of MySqlDataSource Class and SqlServerDataSource Class)</w:t>
      </w:r>
      <w:r>
        <w:rPr>
          <w:rFonts w:ascii="Roboto" w:eastAsia="Times New Roman" w:hAnsi="Roboto" w:cs="Times New Roman"/>
          <w:color w:val="2D2F31"/>
        </w:rPr>
        <w:t xml:space="preserve"> of the interface DbDataSource. All it knows is that it can get a reference to the interface and use it to retrieve data. The ClientService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or enums,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provide attributes (values), but generally do not provide behaviour,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do not need to show attribute types, since all attributes are of the type of the enum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Enums also do not need to show access modifiers, since all attributes are implied to be accessible if the enum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lastRenderedPageBreak/>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59C3E984"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Key Notes:</w:t>
      </w:r>
    </w:p>
    <w:p w14:paraId="016C41D3" w14:textId="1550E615"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lastRenderedPageBreak/>
        <w:drawing>
          <wp:inline distT="0" distB="0" distL="0" distR="0" wp14:anchorId="6E80D170" wp14:editId="102C79FF">
            <wp:extent cx="3240405" cy="2991485"/>
            <wp:effectExtent l="0" t="0" r="0" b="0"/>
            <wp:docPr id="40692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05" cy="2991485"/>
                    </a:xfrm>
                    <a:prstGeom prst="rect">
                      <a:avLst/>
                    </a:prstGeom>
                    <a:noFill/>
                    <a:ln>
                      <a:noFill/>
                    </a:ln>
                  </pic:spPr>
                </pic:pic>
              </a:graphicData>
            </a:graphic>
          </wp:inline>
        </w:drawing>
      </w:r>
    </w:p>
    <w:p w14:paraId="659CA3CC" w14:textId="02ECC60E" w:rsidR="00DB6588"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noProof/>
          <w:color w:val="2D2F31"/>
          <w:sz w:val="20"/>
          <w:szCs w:val="20"/>
        </w:rPr>
        <w:drawing>
          <wp:inline distT="0" distB="0" distL="0" distR="0" wp14:anchorId="23AD5DB1" wp14:editId="7FFC08DB">
            <wp:extent cx="2773045" cy="2414905"/>
            <wp:effectExtent l="0" t="0" r="8255" b="4445"/>
            <wp:docPr id="117985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045" cy="2414905"/>
                    </a:xfrm>
                    <a:prstGeom prst="rect">
                      <a:avLst/>
                    </a:prstGeom>
                    <a:noFill/>
                    <a:ln>
                      <a:noFill/>
                    </a:ln>
                  </pic:spPr>
                </pic:pic>
              </a:graphicData>
            </a:graphic>
          </wp:inline>
        </w:drawing>
      </w: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37313EB"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9FE2CE9"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86426C6"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CA8401A"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64C5D8"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F23E75E"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C6E96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BE1CEF3" w14:textId="77777777" w:rsidR="00350D13" w:rsidRDefault="00350D13"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0827414"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t>Sample Exercise</w:t>
      </w:r>
      <w:r w:rsidR="00B8699A">
        <w:rPr>
          <w:rFonts w:ascii="Consolas" w:eastAsia="Times New Roman" w:hAnsi="Consolas" w:cs="Courier New"/>
          <w:b/>
          <w:bCs/>
          <w:color w:val="2D2F31"/>
          <w:sz w:val="20"/>
          <w:szCs w:val="20"/>
        </w:rPr>
        <w:t>s</w:t>
      </w:r>
      <w:r>
        <w:rPr>
          <w:rFonts w:ascii="Consolas" w:eastAsia="Times New Roman" w:hAnsi="Consolas" w:cs="Courier New"/>
          <w:b/>
          <w:bCs/>
          <w:color w:val="2D2F31"/>
          <w:sz w:val="20"/>
          <w:szCs w:val="20"/>
        </w:rPr>
        <w:t>:</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metaclass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lastRenderedPageBreak/>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lastRenderedPageBreak/>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lastRenderedPageBreak/>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lastRenderedPageBreak/>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t>METHODS: BEHAVIORAL FEATURES</w:t>
      </w:r>
    </w:p>
    <w:p w14:paraId="3EEF5C52" w14:textId="4D8F1BF2" w:rsidR="00C02FE8" w:rsidRDefault="00C02FE8" w:rsidP="00126E38">
      <w:pPr>
        <w:jc w:val="both"/>
      </w:pPr>
      <w:r>
        <w:rPr>
          <w:noProof/>
        </w:rPr>
        <w:lastRenderedPageBreak/>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t>RELATIONSHIP</w:t>
      </w:r>
      <w:r w:rsidR="00DE648F">
        <w:t>S</w:t>
      </w:r>
    </w:p>
    <w:p w14:paraId="304FBE40" w14:textId="0E45EFCE" w:rsidR="00193552" w:rsidRDefault="004218BD" w:rsidP="00126E38">
      <w:pPr>
        <w:jc w:val="both"/>
      </w:pPr>
      <w:r>
        <w:rPr>
          <w:noProof/>
        </w:rPr>
        <w:lastRenderedPageBreak/>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E21F0" w14:textId="77777777" w:rsidR="00EC5731" w:rsidRDefault="00EC5731" w:rsidP="0066606F">
      <w:r>
        <w:separator/>
      </w:r>
    </w:p>
  </w:endnote>
  <w:endnote w:type="continuationSeparator" w:id="0">
    <w:p w14:paraId="0CA536C0" w14:textId="77777777" w:rsidR="00EC5731" w:rsidRDefault="00EC5731"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533AC" w14:textId="77777777" w:rsidR="00EC5731" w:rsidRDefault="00EC5731" w:rsidP="0066606F">
      <w:r>
        <w:separator/>
      </w:r>
    </w:p>
  </w:footnote>
  <w:footnote w:type="continuationSeparator" w:id="0">
    <w:p w14:paraId="611450D5" w14:textId="77777777" w:rsidR="00EC5731" w:rsidRDefault="00EC5731"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E103B"/>
    <w:multiLevelType w:val="hybridMultilevel"/>
    <w:tmpl w:val="D5686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BE08B7"/>
    <w:multiLevelType w:val="hybridMultilevel"/>
    <w:tmpl w:val="E738023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8"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A01EBD"/>
    <w:multiLevelType w:val="hybridMultilevel"/>
    <w:tmpl w:val="E3C6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E52A64"/>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5"/>
  </w:num>
  <w:num w:numId="2" w16cid:durableId="195388795">
    <w:abstractNumId w:val="23"/>
  </w:num>
  <w:num w:numId="3" w16cid:durableId="1829861646">
    <w:abstractNumId w:val="19"/>
  </w:num>
  <w:num w:numId="4" w16cid:durableId="584724585">
    <w:abstractNumId w:val="3"/>
  </w:num>
  <w:num w:numId="5" w16cid:durableId="2124303906">
    <w:abstractNumId w:val="6"/>
  </w:num>
  <w:num w:numId="6" w16cid:durableId="438526188">
    <w:abstractNumId w:val="29"/>
  </w:num>
  <w:num w:numId="7" w16cid:durableId="526913626">
    <w:abstractNumId w:val="30"/>
  </w:num>
  <w:num w:numId="8" w16cid:durableId="358631407">
    <w:abstractNumId w:val="36"/>
  </w:num>
  <w:num w:numId="9" w16cid:durableId="731268951">
    <w:abstractNumId w:val="5"/>
  </w:num>
  <w:num w:numId="10" w16cid:durableId="1450202635">
    <w:abstractNumId w:val="13"/>
  </w:num>
  <w:num w:numId="11" w16cid:durableId="381708000">
    <w:abstractNumId w:val="33"/>
  </w:num>
  <w:num w:numId="12" w16cid:durableId="703794833">
    <w:abstractNumId w:val="38"/>
  </w:num>
  <w:num w:numId="13" w16cid:durableId="1577548511">
    <w:abstractNumId w:val="7"/>
  </w:num>
  <w:num w:numId="14" w16cid:durableId="1208638920">
    <w:abstractNumId w:val="21"/>
  </w:num>
  <w:num w:numId="15" w16cid:durableId="1926258536">
    <w:abstractNumId w:val="1"/>
  </w:num>
  <w:num w:numId="16" w16cid:durableId="45302539">
    <w:abstractNumId w:val="35"/>
  </w:num>
  <w:num w:numId="17" w16cid:durableId="353116982">
    <w:abstractNumId w:val="22"/>
  </w:num>
  <w:num w:numId="18" w16cid:durableId="1064983545">
    <w:abstractNumId w:val="39"/>
  </w:num>
  <w:num w:numId="19" w16cid:durableId="433675743">
    <w:abstractNumId w:val="24"/>
  </w:num>
  <w:num w:numId="20" w16cid:durableId="2063942812">
    <w:abstractNumId w:val="37"/>
  </w:num>
  <w:num w:numId="21" w16cid:durableId="296952930">
    <w:abstractNumId w:val="4"/>
  </w:num>
  <w:num w:numId="22" w16cid:durableId="495078878">
    <w:abstractNumId w:val="34"/>
  </w:num>
  <w:num w:numId="23" w16cid:durableId="1938437927">
    <w:abstractNumId w:val="20"/>
  </w:num>
  <w:num w:numId="24" w16cid:durableId="1680768711">
    <w:abstractNumId w:val="8"/>
  </w:num>
  <w:num w:numId="25" w16cid:durableId="324286756">
    <w:abstractNumId w:val="26"/>
  </w:num>
  <w:num w:numId="26" w16cid:durableId="878468989">
    <w:abstractNumId w:val="31"/>
  </w:num>
  <w:num w:numId="27" w16cid:durableId="415368729">
    <w:abstractNumId w:val="25"/>
  </w:num>
  <w:num w:numId="28" w16cid:durableId="783499648">
    <w:abstractNumId w:val="16"/>
  </w:num>
  <w:num w:numId="29" w16cid:durableId="1233392470">
    <w:abstractNumId w:val="11"/>
  </w:num>
  <w:num w:numId="30" w16cid:durableId="1508204220">
    <w:abstractNumId w:val="2"/>
  </w:num>
  <w:num w:numId="31" w16cid:durableId="235669529">
    <w:abstractNumId w:val="10"/>
  </w:num>
  <w:num w:numId="32" w16cid:durableId="191454932">
    <w:abstractNumId w:val="28"/>
  </w:num>
  <w:num w:numId="33" w16cid:durableId="168564553">
    <w:abstractNumId w:val="9"/>
  </w:num>
  <w:num w:numId="34" w16cid:durableId="1075318599">
    <w:abstractNumId w:val="0"/>
  </w:num>
  <w:num w:numId="35" w16cid:durableId="1157844857">
    <w:abstractNumId w:val="18"/>
  </w:num>
  <w:num w:numId="36" w16cid:durableId="157549308">
    <w:abstractNumId w:val="12"/>
  </w:num>
  <w:num w:numId="37" w16cid:durableId="337083721">
    <w:abstractNumId w:val="17"/>
  </w:num>
  <w:num w:numId="38" w16cid:durableId="2128692570">
    <w:abstractNumId w:val="27"/>
  </w:num>
  <w:num w:numId="39" w16cid:durableId="1902907974">
    <w:abstractNumId w:val="32"/>
  </w:num>
  <w:num w:numId="40" w16cid:durableId="18152214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37528"/>
    <w:rsid w:val="000523DD"/>
    <w:rsid w:val="00064D52"/>
    <w:rsid w:val="00072351"/>
    <w:rsid w:val="000D6C43"/>
    <w:rsid w:val="00126E38"/>
    <w:rsid w:val="00193552"/>
    <w:rsid w:val="00231A41"/>
    <w:rsid w:val="00282856"/>
    <w:rsid w:val="002E2BC5"/>
    <w:rsid w:val="002E3C6C"/>
    <w:rsid w:val="00350D13"/>
    <w:rsid w:val="003A08BE"/>
    <w:rsid w:val="003F7F5E"/>
    <w:rsid w:val="004218BD"/>
    <w:rsid w:val="00427BF5"/>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B1746"/>
    <w:rsid w:val="006C6AE9"/>
    <w:rsid w:val="006F6F5B"/>
    <w:rsid w:val="00702538"/>
    <w:rsid w:val="0074095C"/>
    <w:rsid w:val="0079004E"/>
    <w:rsid w:val="007C5D64"/>
    <w:rsid w:val="00821816"/>
    <w:rsid w:val="00826505"/>
    <w:rsid w:val="00884AB1"/>
    <w:rsid w:val="008B7C5B"/>
    <w:rsid w:val="008E745C"/>
    <w:rsid w:val="009304B5"/>
    <w:rsid w:val="009423AE"/>
    <w:rsid w:val="00951AF3"/>
    <w:rsid w:val="009D1404"/>
    <w:rsid w:val="00A03C63"/>
    <w:rsid w:val="00A0711E"/>
    <w:rsid w:val="00A52EE5"/>
    <w:rsid w:val="00A531A4"/>
    <w:rsid w:val="00A75B70"/>
    <w:rsid w:val="00A9148F"/>
    <w:rsid w:val="00AF62B2"/>
    <w:rsid w:val="00B8699A"/>
    <w:rsid w:val="00BB3B83"/>
    <w:rsid w:val="00C02FE8"/>
    <w:rsid w:val="00C263B0"/>
    <w:rsid w:val="00C47EEF"/>
    <w:rsid w:val="00C87FD7"/>
    <w:rsid w:val="00C973C3"/>
    <w:rsid w:val="00CA7BA8"/>
    <w:rsid w:val="00D023B5"/>
    <w:rsid w:val="00D368B5"/>
    <w:rsid w:val="00DA0AE1"/>
    <w:rsid w:val="00DB6588"/>
    <w:rsid w:val="00DE648F"/>
    <w:rsid w:val="00E3195E"/>
    <w:rsid w:val="00E65CE5"/>
    <w:rsid w:val="00E77A7C"/>
    <w:rsid w:val="00EA77B7"/>
    <w:rsid w:val="00EC5731"/>
    <w:rsid w:val="00EE083E"/>
    <w:rsid w:val="00EE2212"/>
    <w:rsid w:val="00F645A4"/>
    <w:rsid w:val="00F66F1D"/>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 w:type="character" w:customStyle="1" w:styleId="hljs-keyword">
    <w:name w:val="hljs-keyword"/>
    <w:basedOn w:val="DefaultParagraphFont"/>
    <w:rsid w:val="00F66F1D"/>
  </w:style>
  <w:style w:type="character" w:customStyle="1" w:styleId="hljs-title">
    <w:name w:val="hljs-title"/>
    <w:basedOn w:val="DefaultParagraphFont"/>
    <w:rsid w:val="00F66F1D"/>
  </w:style>
  <w:style w:type="character" w:customStyle="1" w:styleId="hljs-function">
    <w:name w:val="hljs-function"/>
    <w:basedOn w:val="DefaultParagraphFont"/>
    <w:rsid w:val="00F66F1D"/>
  </w:style>
  <w:style w:type="character" w:customStyle="1" w:styleId="hljs-params">
    <w:name w:val="hljs-params"/>
    <w:basedOn w:val="DefaultParagraphFont"/>
    <w:rsid w:val="00F66F1D"/>
  </w:style>
  <w:style w:type="character" w:customStyle="1" w:styleId="hljs-comment">
    <w:name w:val="hljs-comment"/>
    <w:basedOn w:val="DefaultParagraphFont"/>
    <w:rsid w:val="00F66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57635">
      <w:bodyDiv w:val="1"/>
      <w:marLeft w:val="0"/>
      <w:marRight w:val="0"/>
      <w:marTop w:val="0"/>
      <w:marBottom w:val="0"/>
      <w:divBdr>
        <w:top w:val="none" w:sz="0" w:space="0" w:color="auto"/>
        <w:left w:val="none" w:sz="0" w:space="0" w:color="auto"/>
        <w:bottom w:val="none" w:sz="0" w:space="0" w:color="auto"/>
        <w:right w:val="none" w:sz="0" w:space="0" w:color="auto"/>
      </w:divBdr>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643</TotalTime>
  <Pages>1</Pages>
  <Words>2898</Words>
  <Characters>16519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30</cp:revision>
  <dcterms:created xsi:type="dcterms:W3CDTF">2023-10-02T06:48:00Z</dcterms:created>
  <dcterms:modified xsi:type="dcterms:W3CDTF">2023-11-07T05:32:00Z</dcterms:modified>
</cp:coreProperties>
</file>